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59" w:rsidRPr="00232DA1" w:rsidRDefault="00917F67" w:rsidP="00917F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5A6459" w:rsidRPr="00232DA1">
        <w:rPr>
          <w:rFonts w:ascii="Times New Roman" w:hAnsi="Times New Roman"/>
          <w:b/>
          <w:sz w:val="28"/>
          <w:szCs w:val="28"/>
        </w:rPr>
        <w:t xml:space="preserve">Верхний предел муниципального долга </w:t>
      </w:r>
      <w:r w:rsidR="00232DA1" w:rsidRPr="00232DA1">
        <w:rPr>
          <w:rFonts w:ascii="Times New Roman" w:hAnsi="Times New Roman"/>
          <w:b/>
          <w:sz w:val="28"/>
          <w:szCs w:val="28"/>
        </w:rPr>
        <w:t>Михайловского</w:t>
      </w:r>
      <w:r w:rsidR="00232DA1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5A6459" w:rsidRPr="00232DA1">
        <w:rPr>
          <w:rFonts w:ascii="Times New Roman" w:hAnsi="Times New Roman"/>
          <w:b/>
          <w:sz w:val="28"/>
          <w:szCs w:val="28"/>
        </w:rPr>
        <w:t>Дорогобужского района Смоленской области на 1 января 20</w:t>
      </w:r>
      <w:r w:rsidR="00E17D49">
        <w:rPr>
          <w:rFonts w:ascii="Times New Roman" w:hAnsi="Times New Roman"/>
          <w:b/>
          <w:sz w:val="28"/>
          <w:szCs w:val="28"/>
        </w:rPr>
        <w:t>21</w:t>
      </w:r>
      <w:r w:rsidR="005A6459" w:rsidRPr="00232DA1">
        <w:rPr>
          <w:rFonts w:ascii="Times New Roman" w:hAnsi="Times New Roman"/>
          <w:b/>
          <w:sz w:val="28"/>
          <w:szCs w:val="28"/>
        </w:rPr>
        <w:t xml:space="preserve"> </w:t>
      </w:r>
      <w:r w:rsidR="00232DA1" w:rsidRPr="00232DA1">
        <w:rPr>
          <w:rFonts w:ascii="Times New Roman" w:hAnsi="Times New Roman"/>
          <w:b/>
          <w:sz w:val="28"/>
          <w:szCs w:val="28"/>
        </w:rPr>
        <w:t>года</w:t>
      </w:r>
    </w:p>
    <w:p w:rsidR="005A6459" w:rsidRDefault="005A6459" w:rsidP="007F15A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F15A3">
        <w:rPr>
          <w:rFonts w:ascii="Times New Roman" w:hAnsi="Times New Roman"/>
          <w:sz w:val="28"/>
          <w:szCs w:val="28"/>
        </w:rPr>
        <w:t>Верхний предел муниципального долга на</w:t>
      </w:r>
      <w:r>
        <w:rPr>
          <w:rFonts w:ascii="Times New Roman" w:hAnsi="Times New Roman"/>
          <w:sz w:val="28"/>
          <w:szCs w:val="28"/>
        </w:rPr>
        <w:t xml:space="preserve"> 1 января 202</w:t>
      </w:r>
      <w:r w:rsidR="001422E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 по долговым </w:t>
      </w:r>
      <w:r w:rsidRPr="007F15A3">
        <w:rPr>
          <w:rFonts w:ascii="Times New Roman" w:hAnsi="Times New Roman"/>
          <w:sz w:val="28"/>
          <w:szCs w:val="28"/>
        </w:rPr>
        <w:t xml:space="preserve">обязательствам </w:t>
      </w:r>
      <w:r w:rsidR="00232DA1">
        <w:rPr>
          <w:rFonts w:ascii="Times New Roman" w:hAnsi="Times New Roman"/>
          <w:sz w:val="28"/>
          <w:szCs w:val="28"/>
        </w:rPr>
        <w:t>Михайловского</w:t>
      </w:r>
      <w:r w:rsidRPr="007F15A3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Смоленской области устанавливается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тыс.рублей, в том числе предельный объем обязательств по муниципальным гарантиям </w:t>
      </w:r>
      <w:r w:rsidR="00917F67">
        <w:rPr>
          <w:rFonts w:ascii="Times New Roman" w:hAnsi="Times New Roman"/>
          <w:sz w:val="28"/>
          <w:szCs w:val="28"/>
        </w:rPr>
        <w:t>Михайловского</w:t>
      </w:r>
      <w:r w:rsidRPr="007F15A3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Смоленской области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тыс.рублей.</w:t>
      </w:r>
    </w:p>
    <w:p w:rsidR="005A6459" w:rsidRPr="007F15A3" w:rsidRDefault="005A6459" w:rsidP="007F15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A6459" w:rsidRPr="007F15A3" w:rsidRDefault="005A6459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Обязательст</w:t>
      </w:r>
      <w:r>
        <w:rPr>
          <w:rFonts w:ascii="Times New Roman" w:hAnsi="Times New Roman"/>
          <w:b/>
          <w:sz w:val="28"/>
          <w:szCs w:val="28"/>
        </w:rPr>
        <w:t>ва, действующие на 1 января 20</w:t>
      </w:r>
      <w:r w:rsidR="00E17D49">
        <w:rPr>
          <w:rFonts w:ascii="Times New Roman" w:hAnsi="Times New Roman"/>
          <w:b/>
          <w:sz w:val="28"/>
          <w:szCs w:val="28"/>
        </w:rPr>
        <w:t>20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A6459" w:rsidRDefault="005A6459" w:rsidP="007F15A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5A6459" w:rsidRPr="00C845A1" w:rsidTr="00C845A1">
        <w:tc>
          <w:tcPr>
            <w:tcW w:w="817" w:type="dxa"/>
          </w:tcPr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701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</w:t>
            </w:r>
            <w:r w:rsidR="00E17D49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</w:t>
            </w:r>
            <w:r w:rsidR="00E17D49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Сумма по состоянию н</w:t>
            </w:r>
            <w:r>
              <w:rPr>
                <w:rFonts w:ascii="Times New Roman" w:hAnsi="Times New Roman"/>
                <w:sz w:val="24"/>
                <w:szCs w:val="24"/>
              </w:rPr>
              <w:t>а 1 января 202</w:t>
            </w:r>
            <w:r w:rsidR="00E17D49">
              <w:rPr>
                <w:rFonts w:ascii="Times New Roman" w:hAnsi="Times New Roman"/>
                <w:sz w:val="24"/>
                <w:szCs w:val="24"/>
              </w:rPr>
              <w:t>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5A6459" w:rsidRPr="00C845A1" w:rsidTr="00C845A1">
        <w:tc>
          <w:tcPr>
            <w:tcW w:w="817" w:type="dxa"/>
          </w:tcPr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6459" w:rsidRPr="00C845A1" w:rsidTr="00C845A1">
        <w:tc>
          <w:tcPr>
            <w:tcW w:w="817" w:type="dxa"/>
          </w:tcPr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6459" w:rsidRPr="00C845A1" w:rsidRDefault="005A6459" w:rsidP="007F15A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6459" w:rsidRDefault="005A6459" w:rsidP="007F15A3">
      <w:pPr>
        <w:pStyle w:val="a3"/>
        <w:rPr>
          <w:rFonts w:ascii="Times New Roman" w:hAnsi="Times New Roman"/>
          <w:sz w:val="28"/>
          <w:szCs w:val="28"/>
        </w:rPr>
      </w:pPr>
    </w:p>
    <w:p w:rsidR="005A6459" w:rsidRDefault="005A6459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внутреннее заимствование </w:t>
      </w:r>
      <w:r w:rsidR="00917F67">
        <w:rPr>
          <w:rFonts w:ascii="Times New Roman" w:hAnsi="Times New Roman"/>
          <w:b/>
          <w:sz w:val="28"/>
          <w:szCs w:val="28"/>
        </w:rPr>
        <w:t>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Дорогобужского района Смоленской области, осуществляемые в 20</w:t>
      </w:r>
      <w:r w:rsidR="00E17D4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5A6459" w:rsidRDefault="005A6459" w:rsidP="00B406B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5A6459" w:rsidRPr="00C845A1" w:rsidTr="00C845A1">
        <w:tc>
          <w:tcPr>
            <w:tcW w:w="817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5A6459" w:rsidRPr="00C845A1" w:rsidRDefault="005A6459" w:rsidP="00B406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привлеченная в  20</w:t>
            </w:r>
            <w:r w:rsidR="00E17D49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</w:t>
            </w:r>
            <w:r w:rsidR="00E17D49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</w:t>
            </w:r>
            <w:r w:rsidR="00E17D49">
              <w:rPr>
                <w:rFonts w:ascii="Times New Roman" w:hAnsi="Times New Roman"/>
                <w:sz w:val="24"/>
                <w:szCs w:val="24"/>
              </w:rPr>
              <w:t>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5A6459" w:rsidRPr="00C845A1" w:rsidTr="00C845A1">
        <w:tc>
          <w:tcPr>
            <w:tcW w:w="817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6459" w:rsidRPr="00C845A1" w:rsidTr="00C845A1">
        <w:tc>
          <w:tcPr>
            <w:tcW w:w="817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6459" w:rsidRDefault="005A6459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A6459" w:rsidRDefault="005A6459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Муниципальные гарантии </w:t>
      </w:r>
      <w:r w:rsidR="00917F67">
        <w:rPr>
          <w:rFonts w:ascii="Times New Roman" w:hAnsi="Times New Roman"/>
          <w:b/>
          <w:sz w:val="28"/>
          <w:szCs w:val="28"/>
        </w:rPr>
        <w:t>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Pr="00B406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Дорогобужского района Смоленской области, предоставляемые в </w:t>
      </w:r>
    </w:p>
    <w:p w:rsidR="005A6459" w:rsidRDefault="005A6459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E17D4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5A6459" w:rsidRDefault="005A6459" w:rsidP="00B406B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5A6459" w:rsidRPr="00C845A1" w:rsidTr="00C845A1">
        <w:tc>
          <w:tcPr>
            <w:tcW w:w="817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701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привлеченная в  20</w:t>
            </w:r>
            <w:r w:rsidR="00E17D49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погашенная в 20</w:t>
            </w:r>
            <w:r w:rsidR="00E17D49">
              <w:rPr>
                <w:rFonts w:ascii="Times New Roman" w:hAnsi="Times New Roman"/>
                <w:sz w:val="24"/>
                <w:szCs w:val="24"/>
              </w:rPr>
              <w:t>20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525" w:type="dxa"/>
          </w:tcPr>
          <w:p w:rsidR="005A6459" w:rsidRPr="00C845A1" w:rsidRDefault="005A6459" w:rsidP="00E17D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202</w:t>
            </w:r>
            <w:r w:rsidR="00E17D49">
              <w:rPr>
                <w:rFonts w:ascii="Times New Roman" w:hAnsi="Times New Roman"/>
                <w:sz w:val="24"/>
                <w:szCs w:val="24"/>
              </w:rPr>
              <w:t>1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5A6459" w:rsidRPr="00C845A1" w:rsidTr="00C845A1">
        <w:tc>
          <w:tcPr>
            <w:tcW w:w="817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A6459" w:rsidRPr="00C845A1" w:rsidRDefault="005A6459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5A6459" w:rsidRPr="00C845A1" w:rsidRDefault="005A6459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5A6459" w:rsidRPr="007F15A3" w:rsidRDefault="005A6459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5A6459" w:rsidRPr="007F15A3" w:rsidSect="000D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F7D52"/>
    <w:multiLevelType w:val="hybridMultilevel"/>
    <w:tmpl w:val="1688D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8F3201"/>
    <w:multiLevelType w:val="hybridMultilevel"/>
    <w:tmpl w:val="1B2A8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0449"/>
    <w:rsid w:val="0001236F"/>
    <w:rsid w:val="000D3438"/>
    <w:rsid w:val="001422EF"/>
    <w:rsid w:val="00170FEA"/>
    <w:rsid w:val="00196EB7"/>
    <w:rsid w:val="00232DA1"/>
    <w:rsid w:val="003A15D1"/>
    <w:rsid w:val="00512D69"/>
    <w:rsid w:val="005A6459"/>
    <w:rsid w:val="005A6512"/>
    <w:rsid w:val="00691109"/>
    <w:rsid w:val="0074656E"/>
    <w:rsid w:val="007F15A3"/>
    <w:rsid w:val="00833BF8"/>
    <w:rsid w:val="00884C71"/>
    <w:rsid w:val="00917F67"/>
    <w:rsid w:val="00A80C53"/>
    <w:rsid w:val="00B406B3"/>
    <w:rsid w:val="00C845A1"/>
    <w:rsid w:val="00CD38B8"/>
    <w:rsid w:val="00CE3408"/>
    <w:rsid w:val="00D3773A"/>
    <w:rsid w:val="00D41C1F"/>
    <w:rsid w:val="00D50449"/>
    <w:rsid w:val="00E17D49"/>
    <w:rsid w:val="00F8491F"/>
    <w:rsid w:val="00FD5D59"/>
    <w:rsid w:val="00FE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044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7F1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Company>Microsoft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2</cp:revision>
  <cp:lastPrinted>2016-12-22T10:51:00Z</cp:lastPrinted>
  <dcterms:created xsi:type="dcterms:W3CDTF">2018-04-06T08:20:00Z</dcterms:created>
  <dcterms:modified xsi:type="dcterms:W3CDTF">2018-04-06T08:20:00Z</dcterms:modified>
</cp:coreProperties>
</file>